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E134" w14:textId="0D291203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BF6AF5">
        <w:rPr>
          <w:rFonts w:ascii="Times New Roman" w:eastAsia="Times New Roman" w:hAnsi="Times New Roman" w:cs="Times New Roman"/>
          <w:b/>
          <w:sz w:val="24"/>
          <w:szCs w:val="24"/>
        </w:rPr>
        <w:t xml:space="preserve"> Daniel </w:t>
      </w:r>
      <w:proofErr w:type="spellStart"/>
      <w:r w:rsidR="00BF6AF5">
        <w:rPr>
          <w:rFonts w:ascii="Times New Roman" w:eastAsia="Times New Roman" w:hAnsi="Times New Roman" w:cs="Times New Roman"/>
          <w:b/>
          <w:sz w:val="24"/>
          <w:szCs w:val="24"/>
        </w:rPr>
        <w:t>Ioanăș</w:t>
      </w:r>
      <w:proofErr w:type="spellEnd"/>
    </w:p>
    <w:p w14:paraId="641658C0" w14:textId="77777777" w:rsidR="00D42DC4" w:rsidRDefault="00D42DC4" w:rsidP="00D42DC4">
      <w:pPr>
        <w:pStyle w:val="Titlu"/>
      </w:pPr>
    </w:p>
    <w:p w14:paraId="08D45A33" w14:textId="53E6DCF9" w:rsidR="00A12186" w:rsidRPr="006C1465" w:rsidRDefault="00D42DC4" w:rsidP="00A12186">
      <w:pPr>
        <w:pStyle w:val="Titlu"/>
        <w:jc w:val="center"/>
        <w:rPr>
          <w:rFonts w:ascii="Times New Roman" w:hAnsi="Times New Roman" w:cs="Times New Roman"/>
        </w:rPr>
      </w:pPr>
      <w:bookmarkStart w:id="0" w:name="_Hlk204517588"/>
      <w:proofErr w:type="spellStart"/>
      <w:r w:rsidRPr="006C1465">
        <w:rPr>
          <w:rFonts w:ascii="Times New Roman" w:hAnsi="Times New Roman" w:cs="Times New Roman"/>
        </w:rPr>
        <w:t>Proiect</w:t>
      </w:r>
      <w:proofErr w:type="spellEnd"/>
      <w:r w:rsidRPr="006C1465">
        <w:rPr>
          <w:rFonts w:ascii="Times New Roman" w:hAnsi="Times New Roman" w:cs="Times New Roman"/>
        </w:rPr>
        <w:t xml:space="preserve"> </w:t>
      </w:r>
      <w:r w:rsidR="00A12186" w:rsidRPr="006C1465">
        <w:rPr>
          <w:rFonts w:ascii="Times New Roman" w:hAnsi="Times New Roman" w:cs="Times New Roman"/>
        </w:rPr>
        <w:t>d</w:t>
      </w:r>
      <w:r w:rsidRPr="006C1465">
        <w:rPr>
          <w:rFonts w:ascii="Times New Roman" w:hAnsi="Times New Roman" w:cs="Times New Roman"/>
        </w:rPr>
        <w:t>idactic (</w:t>
      </w:r>
      <w:proofErr w:type="spellStart"/>
      <w:r w:rsidRPr="006C1465">
        <w:rPr>
          <w:rFonts w:ascii="Times New Roman" w:hAnsi="Times New Roman" w:cs="Times New Roman"/>
        </w:rPr>
        <w:t>adaptat</w:t>
      </w:r>
      <w:proofErr w:type="spellEnd"/>
      <w:r w:rsidRPr="006C1465">
        <w:rPr>
          <w:rFonts w:ascii="Times New Roman" w:hAnsi="Times New Roman" w:cs="Times New Roman"/>
        </w:rPr>
        <w:t xml:space="preserve"> </w:t>
      </w:r>
      <w:proofErr w:type="spellStart"/>
      <w:r w:rsidRPr="006C1465">
        <w:rPr>
          <w:rFonts w:ascii="Times New Roman" w:hAnsi="Times New Roman" w:cs="Times New Roman"/>
        </w:rPr>
        <w:t>pentru</w:t>
      </w:r>
      <w:proofErr w:type="spellEnd"/>
      <w:r w:rsidRPr="006C1465">
        <w:rPr>
          <w:rFonts w:ascii="Times New Roman" w:hAnsi="Times New Roman" w:cs="Times New Roman"/>
        </w:rPr>
        <w:t xml:space="preserve"> </w:t>
      </w:r>
      <w:proofErr w:type="spellStart"/>
      <w:r w:rsidRPr="006C1465">
        <w:rPr>
          <w:rFonts w:ascii="Times New Roman" w:hAnsi="Times New Roman" w:cs="Times New Roman"/>
        </w:rPr>
        <w:t>elev</w:t>
      </w:r>
      <w:r w:rsidR="00EC6213">
        <w:rPr>
          <w:rFonts w:ascii="Times New Roman" w:hAnsi="Times New Roman" w:cs="Times New Roman"/>
        </w:rPr>
        <w:t>i</w:t>
      </w:r>
      <w:proofErr w:type="spellEnd"/>
      <w:r w:rsidRPr="006C1465">
        <w:rPr>
          <w:rFonts w:ascii="Times New Roman" w:hAnsi="Times New Roman" w:cs="Times New Roman"/>
        </w:rPr>
        <w:t xml:space="preserve"> cu CES)</w:t>
      </w:r>
    </w:p>
    <w:p w14:paraId="55950CB3" w14:textId="77777777" w:rsidR="00A12186" w:rsidRPr="00A12186" w:rsidRDefault="00A12186" w:rsidP="00A12186">
      <w:pPr>
        <w:rPr>
          <w:rFonts w:ascii="Times New Roman" w:hAnsi="Times New Roman" w:cs="Times New Roman"/>
          <w:sz w:val="24"/>
          <w:szCs w:val="24"/>
        </w:rPr>
      </w:pPr>
      <w:r w:rsidRPr="00A12186">
        <w:rPr>
          <w:rFonts w:ascii="Times New Roman" w:hAnsi="Times New Roman" w:cs="Times New Roman"/>
          <w:sz w:val="24"/>
          <w:szCs w:val="24"/>
        </w:rPr>
        <w:t>Clasa I</w:t>
      </w:r>
    </w:p>
    <w:p w14:paraId="3D208E83" w14:textId="5AB81878" w:rsidR="00D42DC4" w:rsidRPr="00A12186" w:rsidRDefault="00A12186" w:rsidP="00D42DC4">
      <w:pPr>
        <w:rPr>
          <w:rFonts w:ascii="Times New Roman" w:hAnsi="Times New Roman" w:cs="Times New Roman"/>
          <w:sz w:val="24"/>
          <w:szCs w:val="24"/>
        </w:rPr>
      </w:pPr>
      <w:r w:rsidRPr="00A12186">
        <w:rPr>
          <w:rFonts w:ascii="Times New Roman" w:hAnsi="Times New Roman" w:cs="Times New Roman"/>
          <w:sz w:val="24"/>
          <w:szCs w:val="24"/>
        </w:rPr>
        <w:t>Disciplina: Matematică și explorarea mediului</w:t>
      </w:r>
      <w:r w:rsidR="00D42DC4" w:rsidRPr="00A12186">
        <w:rPr>
          <w:rFonts w:ascii="Times New Roman" w:hAnsi="Times New Roman" w:cs="Times New Roman"/>
          <w:sz w:val="24"/>
          <w:szCs w:val="24"/>
        </w:rPr>
        <w:br/>
        <w:t xml:space="preserve">Tema lecției: Adunarea numerelor naturale în </w:t>
      </w:r>
      <w:proofErr w:type="spellStart"/>
      <w:r w:rsidR="00D42DC4" w:rsidRPr="00A12186">
        <w:rPr>
          <w:rFonts w:ascii="Times New Roman" w:hAnsi="Times New Roman" w:cs="Times New Roman"/>
          <w:sz w:val="24"/>
          <w:szCs w:val="24"/>
        </w:rPr>
        <w:t>concentrul</w:t>
      </w:r>
      <w:proofErr w:type="spellEnd"/>
      <w:r w:rsidR="00D42DC4" w:rsidRPr="00A12186">
        <w:rPr>
          <w:rFonts w:ascii="Times New Roman" w:hAnsi="Times New Roman" w:cs="Times New Roman"/>
          <w:sz w:val="24"/>
          <w:szCs w:val="24"/>
        </w:rPr>
        <w:t xml:space="preserve"> 0–30</w:t>
      </w:r>
      <w:r w:rsidR="00D42DC4" w:rsidRPr="00A12186">
        <w:rPr>
          <w:rFonts w:ascii="Times New Roman" w:hAnsi="Times New Roman" w:cs="Times New Roman"/>
          <w:sz w:val="24"/>
          <w:szCs w:val="24"/>
        </w:rPr>
        <w:br/>
        <w:t>Tipul lecției: Însușire de noi cunoștințe</w:t>
      </w:r>
      <w:r w:rsidR="00D42DC4" w:rsidRPr="00A12186">
        <w:rPr>
          <w:rFonts w:ascii="Times New Roman" w:hAnsi="Times New Roman" w:cs="Times New Roman"/>
          <w:sz w:val="24"/>
          <w:szCs w:val="24"/>
        </w:rPr>
        <w:br/>
        <w:t>Durata: 40 de minute</w:t>
      </w:r>
      <w:r w:rsidR="00D42DC4" w:rsidRPr="00A12186">
        <w:rPr>
          <w:rFonts w:ascii="Times New Roman" w:hAnsi="Times New Roman" w:cs="Times New Roman"/>
          <w:sz w:val="24"/>
          <w:szCs w:val="24"/>
        </w:rPr>
        <w:br/>
        <w:t>Elev</w:t>
      </w:r>
      <w:r w:rsidR="00EC6213">
        <w:rPr>
          <w:rFonts w:ascii="Times New Roman" w:hAnsi="Times New Roman" w:cs="Times New Roman"/>
          <w:sz w:val="24"/>
          <w:szCs w:val="24"/>
        </w:rPr>
        <w:t>i</w:t>
      </w:r>
      <w:r w:rsidR="00D42DC4" w:rsidRPr="00A12186">
        <w:rPr>
          <w:rFonts w:ascii="Times New Roman" w:hAnsi="Times New Roman" w:cs="Times New Roman"/>
          <w:sz w:val="24"/>
          <w:szCs w:val="24"/>
        </w:rPr>
        <w:t xml:space="preserve"> cu CES: Învățare lentă / dificultăți de atenție și orientare în spațiu</w:t>
      </w:r>
      <w:r w:rsidR="00D42DC4" w:rsidRPr="00A12186">
        <w:rPr>
          <w:rFonts w:ascii="Times New Roman" w:hAnsi="Times New Roman" w:cs="Times New Roman"/>
          <w:sz w:val="24"/>
          <w:szCs w:val="24"/>
        </w:rPr>
        <w:br/>
      </w:r>
    </w:p>
    <w:p w14:paraId="2507FBA0" w14:textId="77777777" w:rsidR="00D42DC4" w:rsidRDefault="00D42DC4" w:rsidP="00D42DC4">
      <w:pPr>
        <w:pStyle w:val="Titlu1"/>
      </w:pPr>
      <w:r>
        <w:t>1. Competențe generale</w:t>
      </w:r>
    </w:p>
    <w:p w14:paraId="3E4D0044" w14:textId="49A0785B" w:rsidR="00D42DC4" w:rsidRPr="006C1465" w:rsidRDefault="00D42DC4" w:rsidP="006C1465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Utilizarea numerelor naturale în contexte variate din viața cotidiană.</w:t>
      </w:r>
    </w:p>
    <w:p w14:paraId="2B10140F" w14:textId="77777777" w:rsidR="00D42DC4" w:rsidRDefault="00D42DC4" w:rsidP="00D42DC4">
      <w:pPr>
        <w:pStyle w:val="Titlu1"/>
      </w:pPr>
      <w:r>
        <w:t>2. Competențe specifice</w:t>
      </w:r>
    </w:p>
    <w:p w14:paraId="22DE57BF" w14:textId="24F1B9EE" w:rsidR="00D42DC4" w:rsidRPr="006C1465" w:rsidRDefault="00D42DC4" w:rsidP="006C1465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Recunoașterea și utilizarea numerelor până la 30 în calcule simple.</w:t>
      </w:r>
    </w:p>
    <w:p w14:paraId="46D8FB20" w14:textId="23CB1537" w:rsidR="00D42DC4" w:rsidRPr="006C1465" w:rsidRDefault="00D42DC4" w:rsidP="006C1465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Exersarea operației de adunare prin mijloace concrete, vizuale și ludice.</w:t>
      </w:r>
    </w:p>
    <w:p w14:paraId="0D26D212" w14:textId="77777777" w:rsidR="00D42DC4" w:rsidRDefault="00D42DC4" w:rsidP="00D42DC4">
      <w:pPr>
        <w:pStyle w:val="Titlu1"/>
      </w:pPr>
      <w:r>
        <w:t>3. Obiective adaptate pentru elevul cu CES</w:t>
      </w:r>
    </w:p>
    <w:p w14:paraId="2555AF0B" w14:textId="1A90B57C" w:rsidR="00D42DC4" w:rsidRPr="006C1465" w:rsidRDefault="00D42DC4" w:rsidP="006C1465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Să recunoască numerele până la 10 cu suport vizual.</w:t>
      </w:r>
    </w:p>
    <w:p w14:paraId="6328FCCE" w14:textId="390885B2" w:rsidR="00D42DC4" w:rsidRPr="006C1465" w:rsidRDefault="00D42DC4" w:rsidP="006C1465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Să efectueze adunări simple cu ajutorul obiectelor sau al desenului.</w:t>
      </w:r>
    </w:p>
    <w:p w14:paraId="36775370" w14:textId="55F226AC" w:rsidR="00D42DC4" w:rsidRPr="006C1465" w:rsidRDefault="00D42DC4" w:rsidP="006C1465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Să răspundă oral sau prin desen la sarcini clare și scurte.</w:t>
      </w:r>
    </w:p>
    <w:p w14:paraId="1AC8B90B" w14:textId="77777777" w:rsidR="00D42DC4" w:rsidRDefault="00D42DC4" w:rsidP="00D42DC4">
      <w:pPr>
        <w:pStyle w:val="Titlu1"/>
      </w:pPr>
      <w:r>
        <w:t>4. Strategii didactice adaptate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42DC4" w:rsidRPr="00A12186" w14:paraId="317D11BC" w14:textId="77777777" w:rsidTr="00AC1CE8">
        <w:tc>
          <w:tcPr>
            <w:tcW w:w="2880" w:type="dxa"/>
          </w:tcPr>
          <w:p w14:paraId="216FAE2B" w14:textId="77777777" w:rsidR="00D42DC4" w:rsidRPr="00A12186" w:rsidRDefault="00D42DC4" w:rsidP="00AC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Componentă</w:t>
            </w:r>
          </w:p>
        </w:tc>
        <w:tc>
          <w:tcPr>
            <w:tcW w:w="2880" w:type="dxa"/>
          </w:tcPr>
          <w:p w14:paraId="547972EC" w14:textId="77777777" w:rsidR="00D42DC4" w:rsidRPr="00A12186" w:rsidRDefault="00D42DC4" w:rsidP="00AC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Elevi tipici</w:t>
            </w:r>
          </w:p>
        </w:tc>
        <w:tc>
          <w:tcPr>
            <w:tcW w:w="2880" w:type="dxa"/>
          </w:tcPr>
          <w:p w14:paraId="523AB6A1" w14:textId="638F8F87" w:rsidR="00D42DC4" w:rsidRPr="00A12186" w:rsidRDefault="00D42DC4" w:rsidP="00AC1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r w:rsidR="00EC6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12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CES</w:t>
            </w:r>
          </w:p>
        </w:tc>
      </w:tr>
      <w:tr w:rsidR="00D42DC4" w:rsidRPr="00A12186" w14:paraId="2974EECE" w14:textId="77777777" w:rsidTr="00AC1CE8">
        <w:tc>
          <w:tcPr>
            <w:tcW w:w="2880" w:type="dxa"/>
          </w:tcPr>
          <w:p w14:paraId="261E2B92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</w:p>
        </w:tc>
        <w:tc>
          <w:tcPr>
            <w:tcW w:w="2880" w:type="dxa"/>
          </w:tcPr>
          <w:p w14:paraId="6E7A4472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Conversația, exercițiul, jocul didactic</w:t>
            </w:r>
          </w:p>
        </w:tc>
        <w:tc>
          <w:tcPr>
            <w:tcW w:w="2880" w:type="dxa"/>
          </w:tcPr>
          <w:p w14:paraId="63A0C365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 xml:space="preserve">Învățare </w:t>
            </w:r>
            <w:proofErr w:type="spellStart"/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multisenzorială</w:t>
            </w:r>
            <w:proofErr w:type="spellEnd"/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, modelare, repetiție</w:t>
            </w:r>
          </w:p>
        </w:tc>
      </w:tr>
      <w:tr w:rsidR="00D42DC4" w:rsidRPr="00A12186" w14:paraId="5B82F30B" w14:textId="77777777" w:rsidTr="00AC1CE8">
        <w:tc>
          <w:tcPr>
            <w:tcW w:w="2880" w:type="dxa"/>
          </w:tcPr>
          <w:p w14:paraId="05FA2B02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</w:p>
        </w:tc>
        <w:tc>
          <w:tcPr>
            <w:tcW w:w="2880" w:type="dxa"/>
          </w:tcPr>
          <w:p w14:paraId="69509ADB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Manual, fișe, abac</w:t>
            </w:r>
          </w:p>
        </w:tc>
        <w:tc>
          <w:tcPr>
            <w:tcW w:w="2880" w:type="dxa"/>
          </w:tcPr>
          <w:p w14:paraId="5451A710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Numărătoare, cartonașe colorate, obiecte reale</w:t>
            </w:r>
          </w:p>
        </w:tc>
      </w:tr>
      <w:tr w:rsidR="00D42DC4" w:rsidRPr="00A12186" w14:paraId="395D4B5E" w14:textId="77777777" w:rsidTr="00AC1CE8">
        <w:tc>
          <w:tcPr>
            <w:tcW w:w="2880" w:type="dxa"/>
          </w:tcPr>
          <w:p w14:paraId="49B2CBDB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</w:p>
        </w:tc>
        <w:tc>
          <w:tcPr>
            <w:tcW w:w="2880" w:type="dxa"/>
          </w:tcPr>
          <w:p w14:paraId="6B4368BF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Lucru frontal, individual, perechi</w:t>
            </w:r>
          </w:p>
        </w:tc>
        <w:tc>
          <w:tcPr>
            <w:tcW w:w="2880" w:type="dxa"/>
          </w:tcPr>
          <w:p w14:paraId="14165F93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Sprijin individual, ritm propriu, pauze scurte</w:t>
            </w:r>
          </w:p>
        </w:tc>
      </w:tr>
      <w:tr w:rsidR="00D42DC4" w:rsidRPr="00A12186" w14:paraId="6710C8CE" w14:textId="77777777" w:rsidTr="00AC1CE8">
        <w:tc>
          <w:tcPr>
            <w:tcW w:w="2880" w:type="dxa"/>
          </w:tcPr>
          <w:p w14:paraId="4B211B22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2880" w:type="dxa"/>
          </w:tcPr>
          <w:p w14:paraId="501AB3DA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Fișe scrise, exerciții orale</w:t>
            </w:r>
          </w:p>
        </w:tc>
        <w:tc>
          <w:tcPr>
            <w:tcW w:w="2880" w:type="dxa"/>
          </w:tcPr>
          <w:p w14:paraId="2B729D7F" w14:textId="77777777" w:rsidR="00D42DC4" w:rsidRPr="00A12186" w:rsidRDefault="00D42DC4" w:rsidP="00AC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86">
              <w:rPr>
                <w:rFonts w:ascii="Times New Roman" w:hAnsi="Times New Roman" w:cs="Times New Roman"/>
                <w:sz w:val="24"/>
                <w:szCs w:val="24"/>
              </w:rPr>
              <w:t>Activități practice, răspunsuri orale/gestuale</w:t>
            </w:r>
          </w:p>
        </w:tc>
      </w:tr>
    </w:tbl>
    <w:p w14:paraId="09F48578" w14:textId="77777777" w:rsidR="00D42DC4" w:rsidRDefault="00D42DC4" w:rsidP="00D42DC4">
      <w:pPr>
        <w:pStyle w:val="Titlu1"/>
      </w:pPr>
      <w:r>
        <w:t>5. Resurse didactice</w:t>
      </w:r>
    </w:p>
    <w:p w14:paraId="04B0FF06" w14:textId="10605385" w:rsidR="00D42DC4" w:rsidRPr="006C1465" w:rsidRDefault="00D42DC4" w:rsidP="006C1465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Cartonașe cu cifre și puncte</w:t>
      </w:r>
    </w:p>
    <w:p w14:paraId="15344606" w14:textId="066F1356" w:rsidR="00D42DC4" w:rsidRPr="006C1465" w:rsidRDefault="00D42DC4" w:rsidP="006C1465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Numărătoare / bețișoare colorate</w:t>
      </w:r>
    </w:p>
    <w:p w14:paraId="116F1A8A" w14:textId="1EB9925C" w:rsidR="00D42DC4" w:rsidRPr="006C1465" w:rsidRDefault="00D42DC4" w:rsidP="006C1465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Fișe de lucru ilustrate</w:t>
      </w:r>
    </w:p>
    <w:p w14:paraId="6E59E91C" w14:textId="23CF7A4A" w:rsidR="00D42DC4" w:rsidRPr="006C1465" w:rsidRDefault="00D42DC4" w:rsidP="006C1465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 xml:space="preserve">Joc didactic: „Găsește suma și diferența  corectă!” </w:t>
      </w:r>
    </w:p>
    <w:p w14:paraId="0A50D43B" w14:textId="014552BC" w:rsidR="00D42DC4" w:rsidRDefault="00D42DC4" w:rsidP="00D42DC4">
      <w:hyperlink r:id="rId8" w:history="1">
        <w:r w:rsidRPr="007A0913">
          <w:rPr>
            <w:rStyle w:val="Hyperlink"/>
          </w:rPr>
          <w:t>https://wordwall.net/ro/resource/9836748/probleme-adunarea-%c8%99i-sc%c4%83derea</w:t>
        </w:r>
        <w:r w:rsidRPr="007A0913">
          <w:rPr>
            <w:rStyle w:val="Hyperlink"/>
          </w:rPr>
          <w:t>-</w:t>
        </w:r>
        <w:r w:rsidRPr="007A0913">
          <w:rPr>
            <w:rStyle w:val="Hyperlink"/>
          </w:rPr>
          <w:t>cu-o-unitate</w:t>
        </w:r>
      </w:hyperlink>
      <w:r w:rsidR="00CC3DF5">
        <w:t xml:space="preserve">  </w:t>
      </w:r>
      <w:r>
        <w:t xml:space="preserve"> </w:t>
      </w:r>
    </w:p>
    <w:p w14:paraId="59EA950D" w14:textId="77777777" w:rsidR="00D42DC4" w:rsidRDefault="00D42DC4" w:rsidP="00D42DC4">
      <w:pPr>
        <w:pStyle w:val="Titlu1"/>
      </w:pPr>
      <w:r>
        <w:t>6. Desfășurarea lecției</w:t>
      </w:r>
    </w:p>
    <w:p w14:paraId="176507B7" w14:textId="77777777" w:rsidR="00D42DC4" w:rsidRDefault="00D42DC4" w:rsidP="00D42DC4">
      <w:pPr>
        <w:pStyle w:val="Titlu2"/>
      </w:pPr>
      <w:r>
        <w:t>1. Captarea atenției (5 min)</w:t>
      </w:r>
    </w:p>
    <w:p w14:paraId="19E5B1DA" w14:textId="26D48F97" w:rsidR="00D42DC4" w:rsidRPr="006C1465" w:rsidRDefault="00D42DC4" w:rsidP="006C1465">
      <w:pPr>
        <w:pStyle w:val="List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Activitate ludică: elevii recunosc numerele de pe cartonașe.</w:t>
      </w:r>
      <w:r w:rsidR="00EC6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BEC8" w14:textId="7540355C" w:rsidR="00D42DC4" w:rsidRPr="006C1465" w:rsidRDefault="00D42DC4" w:rsidP="006C1465">
      <w:pPr>
        <w:pStyle w:val="List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Elevul cu CES folosește cartonașe cu cifre + puncte.</w:t>
      </w:r>
    </w:p>
    <w:p w14:paraId="3177B62E" w14:textId="77777777" w:rsidR="00D42DC4" w:rsidRDefault="00D42DC4" w:rsidP="00D42DC4">
      <w:pPr>
        <w:pStyle w:val="Titlu2"/>
      </w:pPr>
      <w:r>
        <w:t>2. Reactualizarea cunoștințelor (5 min)</w:t>
      </w:r>
    </w:p>
    <w:p w14:paraId="5894CD0A" w14:textId="205BF6D4" w:rsidR="00D42DC4" w:rsidRPr="006C1465" w:rsidRDefault="00D42DC4" w:rsidP="006C1465">
      <w:pPr>
        <w:pStyle w:val="List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Exercițiu oral: numărătoarea până la 10.</w:t>
      </w:r>
    </w:p>
    <w:p w14:paraId="5F8AD9AA" w14:textId="10F4C6B0" w:rsidR="00D42DC4" w:rsidRPr="006C1465" w:rsidRDefault="00D42DC4" w:rsidP="006C1465">
      <w:pPr>
        <w:pStyle w:val="List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Elevul cu CES folosește bețișoare sau imagini (mere, flori).</w:t>
      </w:r>
    </w:p>
    <w:p w14:paraId="6CCD3136" w14:textId="77777777" w:rsidR="00D42DC4" w:rsidRDefault="00D42DC4" w:rsidP="00D42DC4">
      <w:pPr>
        <w:pStyle w:val="Titlu2"/>
      </w:pPr>
      <w:r>
        <w:t>3. Predarea noilor cunoștințe (15 min)</w:t>
      </w:r>
    </w:p>
    <w:p w14:paraId="16E5D862" w14:textId="051CE3DC" w:rsidR="00D42DC4" w:rsidRPr="006C1465" w:rsidRDefault="00D42DC4" w:rsidP="006C1465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Se prezintă adunarea folosind obiecte (ex: „2 mere + 3 mere = 5 mere”).</w:t>
      </w:r>
    </w:p>
    <w:p w14:paraId="0AAAF382" w14:textId="71E8C545" w:rsidR="00D42DC4" w:rsidRPr="006C1465" w:rsidRDefault="00D42DC4" w:rsidP="006C1465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Elevul cu CES participă activ prin manipulare de obiecte.</w:t>
      </w:r>
    </w:p>
    <w:p w14:paraId="5B4C75C7" w14:textId="167875C5" w:rsidR="00D42DC4" w:rsidRPr="006C1465" w:rsidRDefault="00D42DC4" w:rsidP="006C1465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Se notează operațiile simple pe fișe ilustrate.</w:t>
      </w:r>
    </w:p>
    <w:p w14:paraId="1F4F2BEF" w14:textId="77777777" w:rsidR="00D42DC4" w:rsidRDefault="00D42DC4" w:rsidP="00D42DC4">
      <w:pPr>
        <w:pStyle w:val="Titlu2"/>
      </w:pPr>
      <w:r>
        <w:t>4. Fixarea și exersarea (10 min)</w:t>
      </w:r>
    </w:p>
    <w:p w14:paraId="3B554518" w14:textId="7AAE2C39" w:rsidR="00D42DC4" w:rsidRPr="006C1465" w:rsidRDefault="00D42DC4" w:rsidP="006C1465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Exercițiu tip „colorează suma corectă” cu imagini (ex: 4 fluturi + 2 fluturi).</w:t>
      </w:r>
    </w:p>
    <w:p w14:paraId="51487851" w14:textId="0953DE16" w:rsidR="00D42DC4" w:rsidRPr="006C1465" w:rsidRDefault="00D42DC4" w:rsidP="006C1465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Elevul cu CES lucrează cu variante vizuale și verbale (alegere multiplă cu imagini).</w:t>
      </w:r>
    </w:p>
    <w:p w14:paraId="643CAA05" w14:textId="77777777" w:rsidR="00D42DC4" w:rsidRDefault="00D42DC4" w:rsidP="00D42DC4">
      <w:pPr>
        <w:pStyle w:val="Titlu2"/>
      </w:pPr>
      <w:r>
        <w:t>5. Evaluarea (5 min)</w:t>
      </w:r>
    </w:p>
    <w:p w14:paraId="06535F8E" w14:textId="1BE4EFB9" w:rsidR="00D42DC4" w:rsidRPr="006C1465" w:rsidRDefault="00D42DC4" w:rsidP="006C1465">
      <w:pPr>
        <w:pStyle w:val="List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Elevii rezolvă 2–3 adunări scrise sau desenate.</w:t>
      </w:r>
    </w:p>
    <w:p w14:paraId="478586FA" w14:textId="156E0588" w:rsidR="00D42DC4" w:rsidRDefault="00D42DC4" w:rsidP="006C1465">
      <w:pPr>
        <w:pStyle w:val="Listparagraf"/>
        <w:numPr>
          <w:ilvl w:val="0"/>
          <w:numId w:val="20"/>
        </w:numPr>
      </w:pPr>
      <w:r w:rsidRPr="006C1465">
        <w:rPr>
          <w:rFonts w:ascii="Times New Roman" w:hAnsi="Times New Roman" w:cs="Times New Roman"/>
          <w:sz w:val="24"/>
          <w:szCs w:val="24"/>
        </w:rPr>
        <w:t>Elevul cu CES răspunde prin desen sau alegerea unei imagini corespunzătoare.</w:t>
      </w:r>
    </w:p>
    <w:p w14:paraId="68980E18" w14:textId="77777777" w:rsidR="00D42DC4" w:rsidRDefault="00D42DC4" w:rsidP="00D42DC4">
      <w:pPr>
        <w:pStyle w:val="Titlu1"/>
      </w:pPr>
      <w:r>
        <w:t>7. Măsuri de sprijin pentru elevul cu CES</w:t>
      </w:r>
    </w:p>
    <w:p w14:paraId="2C61906D" w14:textId="1E952548" w:rsidR="00D42DC4" w:rsidRPr="006C1465" w:rsidRDefault="00D42DC4" w:rsidP="006C1465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Suport vizual permanent (cifre mari, culori, obiecte concrete)</w:t>
      </w:r>
    </w:p>
    <w:p w14:paraId="35EE7A0B" w14:textId="262555CB" w:rsidR="00D42DC4" w:rsidRPr="006C1465" w:rsidRDefault="00D42DC4" w:rsidP="006C1465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Instrucțiuni scurte, repetate și însoțite de demonstrație</w:t>
      </w:r>
    </w:p>
    <w:p w14:paraId="18CCC6AC" w14:textId="31584246" w:rsidR="00D42DC4" w:rsidRPr="006C1465" w:rsidRDefault="00D42DC4" w:rsidP="006C1465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Pauze scurte pentru concentrare</w:t>
      </w:r>
    </w:p>
    <w:p w14:paraId="02EE83B0" w14:textId="119F9D19" w:rsidR="00D42DC4" w:rsidRPr="006C1465" w:rsidRDefault="00D42DC4" w:rsidP="006C1465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>Feedback pozitiv imediat</w:t>
      </w:r>
    </w:p>
    <w:p w14:paraId="133EAA31" w14:textId="470399A6" w:rsidR="00D42DC4" w:rsidRPr="006C1465" w:rsidRDefault="00D42DC4" w:rsidP="006C1465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C1465">
        <w:rPr>
          <w:rFonts w:ascii="Times New Roman" w:hAnsi="Times New Roman" w:cs="Times New Roman"/>
          <w:sz w:val="24"/>
          <w:szCs w:val="24"/>
        </w:rPr>
        <w:t xml:space="preserve">Lucru în pereche cu un coleg </w:t>
      </w:r>
    </w:p>
    <w:p w14:paraId="6613D691" w14:textId="77777777" w:rsidR="00D42DC4" w:rsidRDefault="00D42DC4" w:rsidP="00D42DC4">
      <w:pPr>
        <w:pStyle w:val="Titlu1"/>
      </w:pPr>
      <w:r>
        <w:t>8. Reflecție didactică</w:t>
      </w:r>
    </w:p>
    <w:p w14:paraId="221B756F" w14:textId="77777777" w:rsidR="00D42DC4" w:rsidRPr="00A12186" w:rsidRDefault="00D42DC4" w:rsidP="00D42DC4">
      <w:pPr>
        <w:rPr>
          <w:rFonts w:ascii="Times New Roman" w:hAnsi="Times New Roman" w:cs="Times New Roman"/>
          <w:sz w:val="24"/>
          <w:szCs w:val="24"/>
        </w:rPr>
      </w:pPr>
      <w:r w:rsidRPr="00A12186">
        <w:rPr>
          <w:rFonts w:ascii="Times New Roman" w:hAnsi="Times New Roman" w:cs="Times New Roman"/>
          <w:sz w:val="24"/>
          <w:szCs w:val="24"/>
        </w:rPr>
        <w:t>Adaptarea lecției la nivelul de înțelegere al elevului cu CES a permis participarea activă și a crescut motivația acestuia. Folosirea mijloacelor concrete și a materialelor vizuale a fost esențială pentru înțelegerea noțiunii de adunare.</w:t>
      </w:r>
    </w:p>
    <w:p w14:paraId="1274E75D" w14:textId="77777777" w:rsidR="00D42DC4" w:rsidRDefault="00D42DC4" w:rsidP="00D42DC4"/>
    <w:p w14:paraId="29DC8B91" w14:textId="6655C910" w:rsidR="00D42DC4" w:rsidRDefault="00D42DC4" w:rsidP="00D42DC4">
      <w:pPr>
        <w:pStyle w:val="Titlu"/>
      </w:pPr>
      <w:proofErr w:type="spellStart"/>
      <w:r>
        <w:t>Fiș</w:t>
      </w:r>
      <w:r w:rsidR="009C5F4E">
        <w:t>e</w:t>
      </w:r>
      <w:proofErr w:type="spellEnd"/>
      <w:r>
        <w:t xml:space="preserve"> de </w:t>
      </w:r>
      <w:proofErr w:type="spellStart"/>
      <w:r>
        <w:t>lucru</w:t>
      </w:r>
      <w:proofErr w:type="spellEnd"/>
    </w:p>
    <w:p w14:paraId="0CE2F6AC" w14:textId="61C6233F" w:rsidR="00D42DC4" w:rsidRDefault="00D42DC4" w:rsidP="00B84D5D">
      <w:r>
        <w:t>Nume: ____________________    Data: ____________________</w:t>
      </w:r>
    </w:p>
    <w:p w14:paraId="7A1DD26A" w14:textId="77777777" w:rsidR="00D42DC4" w:rsidRDefault="00D42DC4" w:rsidP="00D42DC4">
      <w:r>
        <w:rPr>
          <w:rFonts w:ascii="Segoe UI Emoji" w:hAnsi="Segoe UI Emoji" w:cs="Segoe UI Emoji"/>
        </w:rPr>
        <w:t>📌</w:t>
      </w:r>
      <w:r>
        <w:t xml:space="preserve"> Instrucțiuni: Folosește culori și desenează sau încercuiește răspunsul corect.</w:t>
      </w:r>
    </w:p>
    <w:p w14:paraId="651E139B" w14:textId="77777777" w:rsidR="00D42DC4" w:rsidRDefault="00D42DC4" w:rsidP="00D42DC4">
      <w:pPr>
        <w:pStyle w:val="Titlu1"/>
      </w:pPr>
      <w:r>
        <w:t>1. Adună și scrie rezultatul:</w:t>
      </w:r>
    </w:p>
    <w:p w14:paraId="4DE31F1D" w14:textId="77777777" w:rsidR="00D42DC4" w:rsidRDefault="00D42DC4" w:rsidP="00D42DC4">
      <w:r>
        <w:t>a) 2 + 1 = ______</w:t>
      </w:r>
    </w:p>
    <w:p w14:paraId="1D2D7467" w14:textId="77777777" w:rsidR="00D42DC4" w:rsidRDefault="00D42DC4" w:rsidP="00D42DC4">
      <w:r>
        <w:t>b) 3 + 2 = ______</w:t>
      </w:r>
    </w:p>
    <w:p w14:paraId="73D7573A" w14:textId="77777777" w:rsidR="00D42DC4" w:rsidRDefault="00D42DC4" w:rsidP="00D42DC4">
      <w:r>
        <w:t>c) 5 + 1 = ______</w:t>
      </w:r>
    </w:p>
    <w:p w14:paraId="273A34AC" w14:textId="77777777" w:rsidR="00D42DC4" w:rsidRDefault="00D42DC4" w:rsidP="00D42DC4">
      <w:r>
        <w:t>d) 4 + 3 = ______</w:t>
      </w:r>
    </w:p>
    <w:p w14:paraId="7F0373D6" w14:textId="0E389C72" w:rsidR="00D42DC4" w:rsidRDefault="00D42DC4" w:rsidP="00D42DC4">
      <w:pPr>
        <w:pStyle w:val="Titlu1"/>
      </w:pPr>
      <w:r>
        <w:t>2. Alege răspunsul corect (încercuiește</w:t>
      </w:r>
      <w:r w:rsidR="00BD4234">
        <w:t>/colorează</w:t>
      </w:r>
      <w:r>
        <w:t>):</w:t>
      </w:r>
    </w:p>
    <w:p w14:paraId="427FD247" w14:textId="77777777" w:rsidR="00D42DC4" w:rsidRDefault="00D42DC4" w:rsidP="00D42DC4">
      <w:r>
        <w:t>a) 6 + 2 =</w:t>
      </w:r>
      <w:r>
        <w:br/>
        <w:t>🔘 7  🔘 8  🔘 9</w:t>
      </w:r>
    </w:p>
    <w:p w14:paraId="3CB2B93F" w14:textId="77777777" w:rsidR="00D42DC4" w:rsidRDefault="00D42DC4" w:rsidP="00D42DC4">
      <w:r>
        <w:t>b) 1 + 5 =</w:t>
      </w:r>
      <w:r>
        <w:br/>
        <w:t>🔘 5  🔘 6  🔘 7</w:t>
      </w:r>
    </w:p>
    <w:p w14:paraId="2F797C5B" w14:textId="77777777" w:rsidR="00D42DC4" w:rsidRDefault="00D42DC4" w:rsidP="00D42DC4">
      <w:r>
        <w:t>c) 0 + 4 =</w:t>
      </w:r>
      <w:r>
        <w:br/>
        <w:t>🔘 3  🔘 4  🔘 5</w:t>
      </w:r>
    </w:p>
    <w:p w14:paraId="62A47A0F" w14:textId="77777777" w:rsidR="00D42DC4" w:rsidRDefault="00D42DC4" w:rsidP="00D42DC4">
      <w:pPr>
        <w:pStyle w:val="Titlu1"/>
      </w:pPr>
      <w:r>
        <w:t xml:space="preserve">3. </w:t>
      </w:r>
      <w:r w:rsidRPr="00D370A0">
        <w:rPr>
          <w:color w:val="4F81BD" w:themeColor="accent1"/>
        </w:rPr>
        <w:t>Desenează</w:t>
      </w:r>
      <w:r>
        <w:t xml:space="preserve"> și rezolvă:</w:t>
      </w:r>
    </w:p>
    <w:p w14:paraId="5AEB8AD5" w14:textId="77777777" w:rsidR="00D42DC4" w:rsidRDefault="00D42DC4" w:rsidP="00D42DC4">
      <w:r>
        <w:t>a) Desenează 3 mere. Apoi mai adaugă 2 mere. Câte mere ai în total?</w:t>
      </w:r>
      <w:r>
        <w:br/>
        <w:t>Răspuns: __________</w:t>
      </w:r>
    </w:p>
    <w:p w14:paraId="1939F11C" w14:textId="3A212292" w:rsidR="00D42DC4" w:rsidRDefault="00D42DC4" w:rsidP="00D42DC4">
      <w:r>
        <w:t xml:space="preserve">b) Desenează 4 flori. Mai adaugă </w:t>
      </w:r>
      <w:r w:rsidR="00BD4234">
        <w:t>o</w:t>
      </w:r>
      <w:r>
        <w:t xml:space="preserve"> floare. Câte flori sunt acum?</w:t>
      </w:r>
      <w:r>
        <w:br/>
        <w:t>Răspuns: __________</w:t>
      </w:r>
    </w:p>
    <w:p w14:paraId="32E933E3" w14:textId="6CFF7122" w:rsidR="00D370A0" w:rsidRPr="00D370A0" w:rsidRDefault="00D370A0" w:rsidP="00D42DC4">
      <w:pPr>
        <w:rPr>
          <w:rFonts w:asciiTheme="majorHAnsi" w:hAnsiTheme="majorHAnsi"/>
          <w:b/>
          <w:bCs/>
          <w:color w:val="4F81BD" w:themeColor="accent1"/>
          <w:sz w:val="28"/>
          <w:szCs w:val="28"/>
        </w:rPr>
      </w:pPr>
      <w:r w:rsidRPr="00D370A0">
        <w:rPr>
          <w:rFonts w:asciiTheme="majorHAnsi" w:hAnsiTheme="majorHAnsi"/>
          <w:b/>
          <w:bCs/>
          <w:color w:val="4F81BD" w:themeColor="accent1"/>
          <w:sz w:val="28"/>
          <w:szCs w:val="28"/>
        </w:rPr>
        <w:t>4. Efectuează și colorează:</w:t>
      </w:r>
    </w:p>
    <w:bookmarkEnd w:id="0"/>
    <w:p w14:paraId="5EE38FF1" w14:textId="71BB9CF4" w:rsidR="00D42DC4" w:rsidRDefault="009C5F4E" w:rsidP="00D42DC4">
      <w:r w:rsidRPr="009C5F4E">
        <w:rPr>
          <w:noProof/>
        </w:rPr>
        <w:drawing>
          <wp:inline distT="0" distB="0" distL="0" distR="0" wp14:anchorId="45813FC4" wp14:editId="60242DCC">
            <wp:extent cx="4483100" cy="4533661"/>
            <wp:effectExtent l="0" t="0" r="0" b="635"/>
            <wp:docPr id="17018610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610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3292" cy="454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CABF5" w14:textId="69B1EAA8" w:rsidR="007A0827" w:rsidRPr="00182469" w:rsidRDefault="007A0827" w:rsidP="007A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A0827" w:rsidRPr="00182469" w:rsidSect="003E2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7A08" w14:textId="77777777" w:rsidR="00110E6F" w:rsidRDefault="00110E6F" w:rsidP="003E2CB3">
      <w:pPr>
        <w:spacing w:after="0" w:line="240" w:lineRule="auto"/>
      </w:pPr>
      <w:r>
        <w:separator/>
      </w:r>
    </w:p>
  </w:endnote>
  <w:endnote w:type="continuationSeparator" w:id="0">
    <w:p w14:paraId="17FE6118" w14:textId="77777777" w:rsidR="00110E6F" w:rsidRDefault="00110E6F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E516" w14:textId="77777777" w:rsidR="007D325A" w:rsidRDefault="007D325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7D325A" w:rsidRPr="007D325A" w14:paraId="4244CA3D" w14:textId="77777777" w:rsidTr="00615070">
      <w:trPr>
        <w:trHeight w:val="1361"/>
      </w:trPr>
      <w:tc>
        <w:tcPr>
          <w:tcW w:w="1134" w:type="dxa"/>
        </w:tcPr>
        <w:p w14:paraId="5E1C1D9E" w14:textId="0A857E2D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bookmarkStart w:id="1" w:name="_Hlk199570832"/>
          <w:r w:rsidRPr="007D325A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D9C5351" wp14:editId="62D7C3F5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191286952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77A91062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7D325A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2BE68593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7D325A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7D325A">
            <w:rPr>
              <w:b/>
              <w:bCs/>
              <w:i/>
              <w:sz w:val="20"/>
              <w:szCs w:val="20"/>
            </w:rPr>
            <w:t xml:space="preserve"> </w:t>
          </w:r>
          <w:r w:rsidRPr="007D325A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459F298D" w14:textId="2B7DF4BA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7D325A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352012" wp14:editId="3CDDFE9F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1659092021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09D533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  <w:bookmarkEnd w:id="1"/>
  </w:tbl>
  <w:p w14:paraId="692BAC5E" w14:textId="5124839F" w:rsidR="003E2CB3" w:rsidRPr="003E2CB3" w:rsidRDefault="003E2CB3" w:rsidP="00065B3A">
    <w:pPr>
      <w:pStyle w:val="Subsol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DCE6" w14:textId="77777777" w:rsidR="007D325A" w:rsidRDefault="007D325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B7DA" w14:textId="77777777" w:rsidR="00110E6F" w:rsidRDefault="00110E6F" w:rsidP="003E2CB3">
      <w:pPr>
        <w:spacing w:after="0" w:line="240" w:lineRule="auto"/>
      </w:pPr>
      <w:r>
        <w:separator/>
      </w:r>
    </w:p>
  </w:footnote>
  <w:footnote w:type="continuationSeparator" w:id="0">
    <w:p w14:paraId="7AA51674" w14:textId="77777777" w:rsidR="00110E6F" w:rsidRDefault="00110E6F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F211" w14:textId="77777777" w:rsidR="007D325A" w:rsidRDefault="007D325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</w:rPr>
      <w:drawing>
        <wp:inline distT="0" distB="0" distL="0" distR="0" wp14:anchorId="0DABE4AB" wp14:editId="74814900">
          <wp:extent cx="6446520" cy="632460"/>
          <wp:effectExtent l="0" t="0" r="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0492" w14:textId="77777777" w:rsidR="007D325A" w:rsidRDefault="007D325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CC8"/>
    <w:multiLevelType w:val="hybridMultilevel"/>
    <w:tmpl w:val="2D461E6C"/>
    <w:lvl w:ilvl="0" w:tplc="788E85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5C0"/>
    <w:multiLevelType w:val="hybridMultilevel"/>
    <w:tmpl w:val="850228A4"/>
    <w:lvl w:ilvl="0" w:tplc="041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76F24"/>
    <w:multiLevelType w:val="hybridMultilevel"/>
    <w:tmpl w:val="938CFC56"/>
    <w:lvl w:ilvl="0" w:tplc="041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91B1F10"/>
    <w:multiLevelType w:val="hybridMultilevel"/>
    <w:tmpl w:val="A3520E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25A80"/>
    <w:multiLevelType w:val="hybridMultilevel"/>
    <w:tmpl w:val="480088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20200"/>
    <w:multiLevelType w:val="hybridMultilevel"/>
    <w:tmpl w:val="3A58BD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E475B"/>
    <w:multiLevelType w:val="hybridMultilevel"/>
    <w:tmpl w:val="D15A0032"/>
    <w:lvl w:ilvl="0" w:tplc="041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BE4"/>
    <w:multiLevelType w:val="hybridMultilevel"/>
    <w:tmpl w:val="C0DC52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2280A"/>
    <w:multiLevelType w:val="hybridMultilevel"/>
    <w:tmpl w:val="163E8B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33633"/>
    <w:multiLevelType w:val="hybridMultilevel"/>
    <w:tmpl w:val="AECE928A"/>
    <w:lvl w:ilvl="0" w:tplc="041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E6E6296"/>
    <w:multiLevelType w:val="hybridMultilevel"/>
    <w:tmpl w:val="A5BA3E9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973387">
    <w:abstractNumId w:val="12"/>
  </w:num>
  <w:num w:numId="2" w16cid:durableId="1402825399">
    <w:abstractNumId w:val="10"/>
  </w:num>
  <w:num w:numId="3" w16cid:durableId="1974554480">
    <w:abstractNumId w:val="17"/>
  </w:num>
  <w:num w:numId="4" w16cid:durableId="163251276">
    <w:abstractNumId w:val="20"/>
  </w:num>
  <w:num w:numId="5" w16cid:durableId="976570432">
    <w:abstractNumId w:val="16"/>
  </w:num>
  <w:num w:numId="6" w16cid:durableId="1166285582">
    <w:abstractNumId w:val="4"/>
  </w:num>
  <w:num w:numId="7" w16cid:durableId="285042508">
    <w:abstractNumId w:val="18"/>
  </w:num>
  <w:num w:numId="8" w16cid:durableId="1806502511">
    <w:abstractNumId w:val="0"/>
  </w:num>
  <w:num w:numId="9" w16cid:durableId="1569073882">
    <w:abstractNumId w:val="3"/>
  </w:num>
  <w:num w:numId="10" w16cid:durableId="580797301">
    <w:abstractNumId w:val="19"/>
  </w:num>
  <w:num w:numId="11" w16cid:durableId="1235046469">
    <w:abstractNumId w:val="1"/>
  </w:num>
  <w:num w:numId="12" w16cid:durableId="743337529">
    <w:abstractNumId w:val="13"/>
  </w:num>
  <w:num w:numId="13" w16cid:durableId="525873217">
    <w:abstractNumId w:val="11"/>
  </w:num>
  <w:num w:numId="14" w16cid:durableId="502359848">
    <w:abstractNumId w:val="6"/>
  </w:num>
  <w:num w:numId="15" w16cid:durableId="1757902299">
    <w:abstractNumId w:val="7"/>
  </w:num>
  <w:num w:numId="16" w16cid:durableId="1387800323">
    <w:abstractNumId w:val="15"/>
  </w:num>
  <w:num w:numId="17" w16cid:durableId="1101953087">
    <w:abstractNumId w:val="14"/>
  </w:num>
  <w:num w:numId="18" w16cid:durableId="1213735809">
    <w:abstractNumId w:val="9"/>
  </w:num>
  <w:num w:numId="19" w16cid:durableId="356349597">
    <w:abstractNumId w:val="8"/>
  </w:num>
  <w:num w:numId="20" w16cid:durableId="1655136196">
    <w:abstractNumId w:val="5"/>
  </w:num>
  <w:num w:numId="21" w16cid:durableId="205946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3"/>
    <w:rsid w:val="00065B3A"/>
    <w:rsid w:val="00083469"/>
    <w:rsid w:val="000D0596"/>
    <w:rsid w:val="000E795D"/>
    <w:rsid w:val="000F7F5F"/>
    <w:rsid w:val="00110E6F"/>
    <w:rsid w:val="001161FA"/>
    <w:rsid w:val="00130BBE"/>
    <w:rsid w:val="00162CC6"/>
    <w:rsid w:val="00170E5F"/>
    <w:rsid w:val="00182469"/>
    <w:rsid w:val="00184E38"/>
    <w:rsid w:val="0020532E"/>
    <w:rsid w:val="00223097"/>
    <w:rsid w:val="00237551"/>
    <w:rsid w:val="002A7BCE"/>
    <w:rsid w:val="002B3565"/>
    <w:rsid w:val="0031553F"/>
    <w:rsid w:val="00342896"/>
    <w:rsid w:val="003E2CB3"/>
    <w:rsid w:val="003F653B"/>
    <w:rsid w:val="00402278"/>
    <w:rsid w:val="0041117A"/>
    <w:rsid w:val="00442F42"/>
    <w:rsid w:val="00471FA7"/>
    <w:rsid w:val="004B01C9"/>
    <w:rsid w:val="00537E6E"/>
    <w:rsid w:val="005613D3"/>
    <w:rsid w:val="00600D9E"/>
    <w:rsid w:val="00663A8A"/>
    <w:rsid w:val="00672650"/>
    <w:rsid w:val="006C1465"/>
    <w:rsid w:val="006F6EEF"/>
    <w:rsid w:val="00720E39"/>
    <w:rsid w:val="007A0827"/>
    <w:rsid w:val="007D325A"/>
    <w:rsid w:val="007D46B5"/>
    <w:rsid w:val="007E6A8A"/>
    <w:rsid w:val="00835306"/>
    <w:rsid w:val="008510B4"/>
    <w:rsid w:val="008772AB"/>
    <w:rsid w:val="008937E4"/>
    <w:rsid w:val="008E5BA1"/>
    <w:rsid w:val="009823E1"/>
    <w:rsid w:val="009B54A9"/>
    <w:rsid w:val="009C5F4E"/>
    <w:rsid w:val="009E0609"/>
    <w:rsid w:val="009E2405"/>
    <w:rsid w:val="009F5513"/>
    <w:rsid w:val="00A0736B"/>
    <w:rsid w:val="00A12186"/>
    <w:rsid w:val="00A26DC6"/>
    <w:rsid w:val="00AC16C4"/>
    <w:rsid w:val="00B25077"/>
    <w:rsid w:val="00B7690E"/>
    <w:rsid w:val="00B84D5D"/>
    <w:rsid w:val="00B90BD2"/>
    <w:rsid w:val="00B918B0"/>
    <w:rsid w:val="00B959BD"/>
    <w:rsid w:val="00BD2F67"/>
    <w:rsid w:val="00BD4234"/>
    <w:rsid w:val="00BF6AF5"/>
    <w:rsid w:val="00CC3DF5"/>
    <w:rsid w:val="00CF7739"/>
    <w:rsid w:val="00D01260"/>
    <w:rsid w:val="00D25AAF"/>
    <w:rsid w:val="00D370A0"/>
    <w:rsid w:val="00D42DC4"/>
    <w:rsid w:val="00D536B6"/>
    <w:rsid w:val="00D75534"/>
    <w:rsid w:val="00DB4C9D"/>
    <w:rsid w:val="00DF2A42"/>
    <w:rsid w:val="00E30B58"/>
    <w:rsid w:val="00E36EC8"/>
    <w:rsid w:val="00EC6213"/>
    <w:rsid w:val="00F53CAE"/>
    <w:rsid w:val="00F5436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F51C"/>
  <w15:docId w15:val="{27C307AF-1517-4674-95E2-0E5281CA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469"/>
  </w:style>
  <w:style w:type="paragraph" w:styleId="Titlu1">
    <w:name w:val="heading 1"/>
    <w:basedOn w:val="Normal"/>
    <w:next w:val="Normal"/>
    <w:link w:val="Titlu1Caracte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42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E2CB3"/>
  </w:style>
  <w:style w:type="paragraph" w:styleId="Subsol">
    <w:name w:val="footer"/>
    <w:basedOn w:val="Normal"/>
    <w:link w:val="SubsolCaracte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2CB3"/>
  </w:style>
  <w:style w:type="paragraph" w:styleId="TextnBalon">
    <w:name w:val="Balloon Text"/>
    <w:basedOn w:val="Normal"/>
    <w:link w:val="TextnBalonCaracte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cuprins">
    <w:name w:val="TOC Heading"/>
    <w:basedOn w:val="Titlu1"/>
    <w:next w:val="Normal"/>
    <w:uiPriority w:val="39"/>
    <w:unhideWhenUsed/>
    <w:qFormat/>
    <w:rsid w:val="00402278"/>
    <w:pPr>
      <w:outlineLvl w:val="9"/>
    </w:pPr>
  </w:style>
  <w:style w:type="paragraph" w:styleId="Listparagraf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elgril">
    <w:name w:val="Table Grid"/>
    <w:basedOn w:val="Tabel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7D32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2D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">
    <w:name w:val="Title"/>
    <w:basedOn w:val="Normal"/>
    <w:next w:val="Normal"/>
    <w:link w:val="TitluCaracter"/>
    <w:uiPriority w:val="10"/>
    <w:qFormat/>
    <w:rsid w:val="00D42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D42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Fontdeparagrafimplicit"/>
    <w:uiPriority w:val="99"/>
    <w:unhideWhenUsed/>
    <w:rsid w:val="00D42DC4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CC3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9836748/probleme-adunarea-%c8%99i-sc%c4%83derea-cu-o-unitat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BA6F90D-8840-40F9-B3AB-14F9FD96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Daniel Ioanas</cp:lastModifiedBy>
  <cp:revision>2</cp:revision>
  <dcterms:created xsi:type="dcterms:W3CDTF">2025-08-04T08:11:00Z</dcterms:created>
  <dcterms:modified xsi:type="dcterms:W3CDTF">2025-08-04T08:11:00Z</dcterms:modified>
</cp:coreProperties>
</file>